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B3A5C"/>
          <w:sz w:val="32"/>
          <w:szCs w:val="32"/>
        </w:rPr>
        <w:t xml:space="preserve">Workplace Etiquette Workbook</w:t>
      </w:r>
    </w:p>
    <w:p>
      <w:pPr>
        <w:pBdr>
          <w:bottom w:val="single" w:color="1B3A5C" w:sz="6" w:space="8"/>
        </w:pBdr>
        <w:spacing w:after="240"/>
        <w:jc w:val="center"/>
      </w:pPr>
      <w:r>
        <w:rPr>
          <w:b/>
          <w:bCs/>
          <w:color w:val="555555"/>
          <w:sz w:val="20"/>
          <w:szCs w:val="20"/>
        </w:rPr>
        <w:t xml:space="preserve">Day 6 · Module 1 — Take it home, write it down, practice it for real</w:t>
      </w:r>
    </w:p>
    <w:tbl>
      <w:tblPr>
        <w:tblW w:type="dxa" w:w="936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6000"/>
        <w:gridCol w:w="3360"/>
      </w:tblGrid>
      <w:tr>
        <w:tc>
          <w:tcPr>
            <w:tcW w:type="dxa" w:w="6000"/>
            <w:tcBorders>
              <w:top w:val="none" w:sz="0"/>
              <w:left w:val="none" w:sz="0"/>
              <w:bottom w:val="single" w:color="888888" w:sz="6"/>
              <w:right w:val="none" w:sz="0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b/>
                <w:bCs/>
                <w:color w:val="1B3A5C"/>
                <w:sz w:val="18"/>
                <w:szCs w:val="18"/>
              </w:rPr>
              <w:t xml:space="preserve">NAME:</w:t>
            </w:r>
          </w:p>
        </w:tc>
        <w:tc>
          <w:tcPr>
            <w:tcW w:type="dxa" w:w="3360"/>
            <w:tcBorders>
              <w:top w:val="none" w:sz="0"/>
              <w:left w:val="none" w:sz="0"/>
              <w:bottom w:val="single" w:color="888888" w:sz="6"/>
              <w:right w:val="none" w:sz="0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b/>
                <w:bCs/>
                <w:color w:val="1B3A5C"/>
                <w:sz w:val="18"/>
                <w:szCs w:val="18"/>
              </w:rPr>
              <w:t xml:space="preserve">DATE:</w:t>
            </w:r>
          </w:p>
        </w:tc>
      </w:tr>
    </w:tbl>
    <w:p>
      <w:pPr>
        <w:spacing w:after="100" w:before="120"/>
        <w:jc w:val="left"/>
      </w:pPr>
      <w:r>
        <w:rPr>
          <w:b w:val="false"/>
          <w:bCs w:val="false"/>
          <w:i w:val="false"/>
          <w:iCs w:val="false"/>
          <w:color w:val="3A3A3A"/>
          <w:sz w:val="20"/>
          <w:szCs w:val="20"/>
        </w:rPr>
        <w:t xml:space="preserve">This workbook walks you through three core etiquette skills employers care about: handling tricky workplace situations, writing a thank-you note that lands, and showing up like a pro when food is on the table.</w:t>
      </w:r>
    </w:p>
    <w:p>
      <w:pPr>
        <w:spacing w:after="80" w:before="200"/>
      </w:pPr>
      <w:r>
        <w:rPr>
          <w:b/>
          <w:bCs/>
          <w:color w:val="1B3A5C"/>
          <w:sz w:val="26"/>
          <w:szCs w:val="26"/>
        </w:rPr>
        <w:t xml:space="preserve">Part A — Professional Scenarios</w:t>
      </w:r>
    </w:p>
    <w:p>
      <w:pPr>
        <w:spacing w:after="60"/>
        <w:jc w:val="left"/>
      </w:pPr>
      <w:r>
        <w:rPr>
          <w:b w:val="false"/>
          <w:bCs w:val="false"/>
          <w:i/>
          <w:iCs/>
          <w:color w:val="555555"/>
          <w:sz w:val="19"/>
          <w:szCs w:val="19"/>
        </w:rPr>
        <w:t xml:space="preserve">Read each scenario. Write the most professional response you can think of. There is usually more than one right answer — the goal is to make a respectful, mature choice.</w:t>
      </w:r>
    </w:p>
    <w:p>
      <w:pPr>
        <w:spacing w:after="30" w:before="160"/>
      </w:pPr>
      <w:r>
        <w:rPr>
          <w:b/>
          <w:bCs/>
          <w:color w:val="1B3A5C"/>
          <w:sz w:val="20"/>
          <w:szCs w:val="20"/>
        </w:rPr>
        <w:t xml:space="preserve">Scenario 1 — Running late. </w:t>
      </w:r>
      <w:r>
        <w:rPr>
          <w:color w:val="1A1A1A"/>
          <w:sz w:val="19"/>
          <w:szCs w:val="19"/>
        </w:rPr>
        <w:t xml:space="preserve">You overslept and you're going to be 20 minutes late to your job on day 3. What do you do FIRST? What do you say when you arrive?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160"/>
      </w:pPr>
      <w:r>
        <w:rPr>
          <w:b/>
          <w:bCs/>
          <w:color w:val="1B3A5C"/>
          <w:sz w:val="20"/>
          <w:szCs w:val="20"/>
        </w:rPr>
        <w:t xml:space="preserve">Scenario 2 — Phone temptation. </w:t>
      </w:r>
      <w:r>
        <w:rPr>
          <w:color w:val="1A1A1A"/>
          <w:sz w:val="19"/>
          <w:szCs w:val="19"/>
        </w:rPr>
        <w:t xml:space="preserve">Your phone keeps lighting up during a slow shift. You're allowed to have it on you, but a customer just walked in. What's the right move?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160"/>
      </w:pPr>
      <w:r>
        <w:rPr>
          <w:b/>
          <w:bCs/>
          <w:color w:val="1B3A5C"/>
          <w:sz w:val="20"/>
          <w:szCs w:val="20"/>
        </w:rPr>
        <w:t xml:space="preserve">Scenario 3 — Coworker gossip. </w:t>
      </w:r>
      <w:r>
        <w:rPr>
          <w:color w:val="1A1A1A"/>
          <w:sz w:val="19"/>
          <w:szCs w:val="19"/>
        </w:rPr>
        <w:t xml:space="preserve">Two coworkers are gossiping about a third coworker in the break room. You think it's mean. What can you say or do?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160"/>
      </w:pPr>
      <w:r>
        <w:rPr>
          <w:b/>
          <w:bCs/>
          <w:color w:val="1B3A5C"/>
          <w:sz w:val="20"/>
          <w:szCs w:val="20"/>
        </w:rPr>
        <w:t xml:space="preserve">Scenario 4 — Lunch with the boss. </w:t>
      </w:r>
      <w:r>
        <w:rPr>
          <w:color w:val="1A1A1A"/>
          <w:sz w:val="19"/>
          <w:szCs w:val="19"/>
        </w:rPr>
        <w:t xml:space="preserve">Your manager invites the team to lunch. You're nervous. What are 3 things you'll do during that meal to look professional?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160"/>
      </w:pPr>
      <w:r>
        <w:rPr>
          <w:b/>
          <w:bCs/>
          <w:color w:val="1B3A5C"/>
          <w:sz w:val="20"/>
          <w:szCs w:val="20"/>
        </w:rPr>
        <w:t xml:space="preserve">Scenario 5 — Mistake at work. </w:t>
      </w:r>
      <w:r>
        <w:rPr>
          <w:color w:val="1A1A1A"/>
          <w:sz w:val="19"/>
          <w:szCs w:val="19"/>
        </w:rPr>
        <w:t xml:space="preserve">You broke or damaged something on the job — by accident, but no one saw. What's the right thing to do, and why?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160"/>
      </w:pPr>
      <w:r>
        <w:rPr>
          <w:b/>
          <w:bCs/>
          <w:color w:val="1B3A5C"/>
          <w:sz w:val="20"/>
          <w:szCs w:val="20"/>
        </w:rPr>
        <w:t xml:space="preserve">Scenario 6 — Social media slip. </w:t>
      </w:r>
      <w:r>
        <w:rPr>
          <w:color w:val="1A1A1A"/>
          <w:sz w:val="19"/>
          <w:szCs w:val="19"/>
        </w:rPr>
        <w:t xml:space="preserve">A coworker tags you in a photo from a wild weekend. Your boss follows you both. What now?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ageBreakBefore/>
      </w:pPr>
      <w:r>
        <w:br/>
        <w:t xml:space="preserve"/>
      </w:r>
    </w:p>
    <w:p>
      <w:pPr>
        <w:spacing w:after="80" w:before="200"/>
      </w:pPr>
      <w:r>
        <w:rPr>
          <w:b/>
          <w:bCs/>
          <w:color w:val="1B3A5C"/>
          <w:sz w:val="26"/>
          <w:szCs w:val="26"/>
        </w:rPr>
        <w:t xml:space="preserve">Part B — Thank-You Note Template</w:t>
      </w:r>
    </w:p>
    <w:p>
      <w:pPr>
        <w:spacing w:after="60"/>
        <w:jc w:val="left"/>
      </w:pPr>
      <w:r>
        <w:rPr>
          <w:b w:val="false"/>
          <w:bCs w:val="false"/>
          <w:i w:val="false"/>
          <w:iCs w:val="false"/>
          <w:color w:val="3A3A3A"/>
          <w:sz w:val="19"/>
          <w:szCs w:val="19"/>
        </w:rPr>
        <w:t xml:space="preserve">Send a thank-you note within 24 hours of any interview, informational chat, mentorship session, or job-shadowing day. Keep it short (3–4 sentences). Specific beats generic — name something that came up in your conversation.</w:t>
      </w:r>
    </w:p>
    <w:p>
      <w:pPr>
        <w:spacing w:after="60" w:before="160"/>
        <w:jc w:val="left"/>
      </w:pPr>
      <w:r>
        <w:rPr>
          <w:b/>
          <w:bCs/>
          <w:i w:val="false"/>
          <w:iCs w:val="false"/>
          <w:color w:val="1B3A5C"/>
          <w:sz w:val="20"/>
          <w:szCs w:val="20"/>
        </w:rPr>
        <w:t xml:space="preserve">The 4 ingredients:</w:t>
      </w:r>
    </w:p>
    <w:p>
      <w:pPr>
        <w:spacing w:after="30"/>
        <w:jc w:val="left"/>
      </w:pPr>
      <w:r>
        <w:rPr>
          <w:b w:val="false"/>
          <w:bCs w:val="false"/>
          <w:i w:val="false"/>
          <w:iCs w:val="false"/>
          <w:color w:val="1A1A1A"/>
          <w:sz w:val="19"/>
          <w:szCs w:val="19"/>
        </w:rPr>
        <w:t xml:space="preserve">1.  Thank them by name (use the name they go by).</w:t>
      </w:r>
    </w:p>
    <w:p>
      <w:pPr>
        <w:spacing w:after="30"/>
        <w:jc w:val="left"/>
      </w:pPr>
      <w:r>
        <w:rPr>
          <w:b w:val="false"/>
          <w:bCs w:val="false"/>
          <w:i w:val="false"/>
          <w:iCs w:val="false"/>
          <w:color w:val="1A1A1A"/>
          <w:sz w:val="19"/>
          <w:szCs w:val="19"/>
        </w:rPr>
        <w:t xml:space="preserve">2.  Mention something specific from the conversation.</w:t>
      </w:r>
    </w:p>
    <w:p>
      <w:pPr>
        <w:spacing w:after="30"/>
        <w:jc w:val="left"/>
      </w:pPr>
      <w:r>
        <w:rPr>
          <w:b w:val="false"/>
          <w:bCs w:val="false"/>
          <w:i w:val="false"/>
          <w:iCs w:val="false"/>
          <w:color w:val="1A1A1A"/>
          <w:sz w:val="19"/>
          <w:szCs w:val="19"/>
        </w:rPr>
        <w:t xml:space="preserve">3.  Reaffirm your interest in the role / team / opportunity.</w:t>
      </w:r>
    </w:p>
    <w:p>
      <w:pPr>
        <w:spacing w:after="120"/>
        <w:jc w:val="left"/>
      </w:pPr>
      <w:r>
        <w:rPr>
          <w:b w:val="false"/>
          <w:bCs w:val="false"/>
          <w:i w:val="false"/>
          <w:iCs w:val="false"/>
          <w:color w:val="1A1A1A"/>
          <w:sz w:val="19"/>
          <w:szCs w:val="19"/>
        </w:rPr>
        <w:t xml:space="preserve">4.  Close with a clear next step or willingness to follow up.</w:t>
      </w:r>
    </w:p>
    <w:p>
      <w:pPr>
        <w:spacing w:after="80" w:before="200"/>
      </w:pPr>
      <w:r>
        <w:rPr>
          <w:b/>
          <w:bCs/>
          <w:color w:val="C8A56A"/>
          <w:sz w:val="26"/>
          <w:szCs w:val="26"/>
        </w:rPr>
        <w:t xml:space="preserve">Your draft:</w:t>
      </w:r>
    </w:p>
    <w:p>
      <w:pPr>
        <w:spacing w:after="30"/>
        <w:jc w:val="left"/>
      </w:pPr>
      <w:r>
        <w:rPr>
          <w:b/>
          <w:bCs/>
          <w:i w:val="false"/>
          <w:iCs w:val="false"/>
          <w:color w:val="1A1A1A"/>
          <w:sz w:val="19"/>
          <w:szCs w:val="19"/>
        </w:rPr>
        <w:t xml:space="preserve">Subject: 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60"/>
        <w:jc w:val="left"/>
      </w:pPr>
      <w:r>
        <w:rPr>
          <w:b/>
          <w:bCs/>
          <w:i w:val="false"/>
          <w:iCs w:val="false"/>
          <w:color w:val="1A1A1A"/>
          <w:sz w:val="19"/>
          <w:szCs w:val="19"/>
        </w:rPr>
        <w:t xml:space="preserve">Greeting (Dear ___,):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60"/>
        <w:jc w:val="left"/>
      </w:pPr>
      <w:r>
        <w:rPr>
          <w:b/>
          <w:bCs/>
          <w:i w:val="false"/>
          <w:iCs w:val="false"/>
          <w:color w:val="1A1A1A"/>
          <w:sz w:val="19"/>
          <w:szCs w:val="19"/>
        </w:rPr>
        <w:t xml:space="preserve">Body: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60"/>
        <w:jc w:val="left"/>
      </w:pPr>
      <w:r>
        <w:rPr>
          <w:b/>
          <w:bCs/>
          <w:i w:val="false"/>
          <w:iCs w:val="false"/>
          <w:color w:val="1A1A1A"/>
          <w:sz w:val="19"/>
          <w:szCs w:val="19"/>
        </w:rPr>
        <w:t xml:space="preserve">Sign-off (Thank you / Sincerely / Best,):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60"/>
        <w:jc w:val="left"/>
      </w:pPr>
      <w:r>
        <w:rPr>
          <w:b/>
          <w:bCs/>
          <w:i w:val="false"/>
          <w:iCs w:val="false"/>
          <w:color w:val="1A1A1A"/>
          <w:sz w:val="19"/>
          <w:szCs w:val="19"/>
        </w:rPr>
        <w:t xml:space="preserve">Your name: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0" w:before="160"/>
        <w:jc w:val="left"/>
      </w:pPr>
      <w:r>
        <w:rPr>
          <w:b w:val="false"/>
          <w:bCs w:val="false"/>
          <w:i/>
          <w:iCs/>
          <w:color w:val="555555"/>
          <w:sz w:val="18"/>
          <w:szCs w:val="18"/>
        </w:rPr>
        <w:t xml:space="preserve">Bonus — send a paper copy by mail too if it's a small, family-style business. They'll remember you.</w:t>
      </w:r>
    </w:p>
    <w:p>
      <w:pPr>
        <w:pageBreakBefore/>
      </w:pPr>
      <w:r>
        <w:br/>
        <w:t xml:space="preserve"/>
      </w:r>
    </w:p>
    <w:p>
      <w:pPr>
        <w:spacing w:after="80" w:before="200"/>
      </w:pPr>
      <w:r>
        <w:rPr>
          <w:b/>
          <w:bCs/>
          <w:color w:val="1B3A5C"/>
          <w:sz w:val="26"/>
          <w:szCs w:val="26"/>
        </w:rPr>
        <w:t xml:space="preserve">Part C — Dining Etiquette Quick-Check</w:t>
      </w:r>
    </w:p>
    <w:p>
      <w:pPr>
        <w:spacing w:after="160"/>
        <w:jc w:val="left"/>
      </w:pPr>
      <w:r>
        <w:rPr>
          <w:b w:val="false"/>
          <w:bCs w:val="false"/>
          <w:i/>
          <w:iCs/>
          <w:color w:val="555555"/>
          <w:sz w:val="19"/>
          <w:szCs w:val="19"/>
        </w:rPr>
        <w:t xml:space="preserve">Tick the box once you can confidently say YES to each habit.</w:t>
      </w:r>
    </w:p>
    <w:p>
      <w:pPr>
        <w:spacing w:after="100"/>
      </w:pPr>
      <w:r>
        <w:rPr>
          <w:color w:val="1B3A5C"/>
          <w:sz w:val="22"/>
          <w:szCs w:val="22"/>
        </w:rPr>
        <w:t xml:space="preserve">☐  </w:t>
      </w:r>
      <w:r>
        <w:rPr>
          <w:color w:val="1A1A1A"/>
          <w:sz w:val="19"/>
          <w:szCs w:val="19"/>
        </w:rPr>
        <w:t xml:space="preserve">Phone is in my pocket or bag — face-down, ringer silent — for the entire meal.</w:t>
      </w:r>
    </w:p>
    <w:p>
      <w:pPr>
        <w:spacing w:after="100"/>
      </w:pPr>
      <w:r>
        <w:rPr>
          <w:color w:val="1B3A5C"/>
          <w:sz w:val="22"/>
          <w:szCs w:val="22"/>
        </w:rPr>
        <w:t xml:space="preserve">☐  </w:t>
      </w:r>
      <w:r>
        <w:rPr>
          <w:color w:val="1A1A1A"/>
          <w:sz w:val="19"/>
          <w:szCs w:val="19"/>
        </w:rPr>
        <w:t xml:space="preserve">Napkin goes on my lap as soon as I sit down. It stays there until I leave.</w:t>
      </w:r>
    </w:p>
    <w:p>
      <w:pPr>
        <w:spacing w:after="100"/>
      </w:pPr>
      <w:r>
        <w:rPr>
          <w:color w:val="1B3A5C"/>
          <w:sz w:val="22"/>
          <w:szCs w:val="22"/>
        </w:rPr>
        <w:t xml:space="preserve">☐  </w:t>
      </w:r>
      <w:r>
        <w:rPr>
          <w:color w:val="1A1A1A"/>
          <w:sz w:val="19"/>
          <w:szCs w:val="19"/>
        </w:rPr>
        <w:t xml:space="preserve">I wait until everyone is served before I start eating.</w:t>
      </w:r>
    </w:p>
    <w:p>
      <w:pPr>
        <w:spacing w:after="100"/>
      </w:pPr>
      <w:r>
        <w:rPr>
          <w:color w:val="1B3A5C"/>
          <w:sz w:val="22"/>
          <w:szCs w:val="22"/>
        </w:rPr>
        <w:t xml:space="preserve">☐  </w:t>
      </w:r>
      <w:r>
        <w:rPr>
          <w:color w:val="1A1A1A"/>
          <w:sz w:val="19"/>
          <w:szCs w:val="19"/>
        </w:rPr>
        <w:t xml:space="preserve">Elbows stay off the table while I'm actively eating.</w:t>
      </w:r>
    </w:p>
    <w:p>
      <w:pPr>
        <w:spacing w:after="100"/>
      </w:pPr>
      <w:r>
        <w:rPr>
          <w:color w:val="1B3A5C"/>
          <w:sz w:val="22"/>
          <w:szCs w:val="22"/>
        </w:rPr>
        <w:t xml:space="preserve">☐  </w:t>
      </w:r>
      <w:r>
        <w:rPr>
          <w:color w:val="1A1A1A"/>
          <w:sz w:val="19"/>
          <w:szCs w:val="19"/>
        </w:rPr>
        <w:t xml:space="preserve">I chew with my mouth closed and never talk with food in my mouth.</w:t>
      </w:r>
    </w:p>
    <w:p>
      <w:pPr>
        <w:spacing w:after="100"/>
      </w:pPr>
      <w:r>
        <w:rPr>
          <w:color w:val="1B3A5C"/>
          <w:sz w:val="22"/>
          <w:szCs w:val="22"/>
        </w:rPr>
        <w:t xml:space="preserve">☐  </w:t>
      </w:r>
      <w:r>
        <w:rPr>
          <w:color w:val="1A1A1A"/>
          <w:sz w:val="19"/>
          <w:szCs w:val="19"/>
        </w:rPr>
        <w:t xml:space="preserve">I sit up straight and keep my voice at a moderate volume.</w:t>
      </w:r>
    </w:p>
    <w:p>
      <w:pPr>
        <w:spacing w:after="100"/>
      </w:pPr>
      <w:r>
        <w:rPr>
          <w:color w:val="1B3A5C"/>
          <w:sz w:val="22"/>
          <w:szCs w:val="22"/>
        </w:rPr>
        <w:t xml:space="preserve">☐  </w:t>
      </w:r>
      <w:r>
        <w:rPr>
          <w:color w:val="1A1A1A"/>
          <w:sz w:val="19"/>
          <w:szCs w:val="19"/>
        </w:rPr>
        <w:t xml:space="preserve">I order something around the same price range as my host.</w:t>
      </w:r>
    </w:p>
    <w:p>
      <w:pPr>
        <w:spacing w:after="100"/>
      </w:pPr>
      <w:r>
        <w:rPr>
          <w:color w:val="1B3A5C"/>
          <w:sz w:val="22"/>
          <w:szCs w:val="22"/>
        </w:rPr>
        <w:t xml:space="preserve">☐  </w:t>
      </w:r>
      <w:r>
        <w:rPr>
          <w:color w:val="1A1A1A"/>
          <w:sz w:val="19"/>
          <w:szCs w:val="19"/>
        </w:rPr>
        <w:t xml:space="preserve">I save heavy or controversial topics (politics, drama, money) for another time.</w:t>
      </w:r>
    </w:p>
    <w:p>
      <w:pPr>
        <w:spacing w:after="100"/>
      </w:pPr>
      <w:r>
        <w:rPr>
          <w:color w:val="1B3A5C"/>
          <w:sz w:val="22"/>
          <w:szCs w:val="22"/>
        </w:rPr>
        <w:t xml:space="preserve">☐  </w:t>
      </w:r>
      <w:r>
        <w:rPr>
          <w:color w:val="1A1A1A"/>
          <w:sz w:val="19"/>
          <w:szCs w:val="19"/>
        </w:rPr>
        <w:t xml:space="preserve">I thank the server when they bring my food and clear my plate.</w:t>
      </w:r>
    </w:p>
    <w:p>
      <w:pPr>
        <w:spacing w:after="100"/>
      </w:pPr>
      <w:r>
        <w:rPr>
          <w:color w:val="1B3A5C"/>
          <w:sz w:val="22"/>
          <w:szCs w:val="22"/>
        </w:rPr>
        <w:t xml:space="preserve">☐  </w:t>
      </w:r>
      <w:r>
        <w:rPr>
          <w:color w:val="1A1A1A"/>
          <w:sz w:val="19"/>
          <w:szCs w:val="19"/>
        </w:rPr>
        <w:t xml:space="preserve">I thank my host before I leave — out loud, by name.</w:t>
      </w:r>
    </w:p>
    <w:p>
      <w:pPr>
        <w:spacing w:after="80" w:before="200"/>
      </w:pPr>
      <w:r>
        <w:rPr>
          <w:b/>
          <w:bCs/>
          <w:color w:val="C8A56A"/>
          <w:sz w:val="26"/>
          <w:szCs w:val="26"/>
        </w:rPr>
        <w:t xml:space="preserve">My commitment</w:t>
      </w:r>
    </w:p>
    <w:p>
      <w:pPr>
        <w:spacing w:after="30"/>
        <w:jc w:val="left"/>
      </w:pPr>
      <w:r>
        <w:rPr>
          <w:b/>
          <w:bCs/>
          <w:i w:val="false"/>
          <w:iCs w:val="false"/>
          <w:color w:val="1A1A1A"/>
          <w:sz w:val="19"/>
          <w:szCs w:val="19"/>
        </w:rPr>
        <w:t xml:space="preserve">One dining habit I want to lock in this month: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sectPr>
      <w:pgSz w:w="12240" w:h="15840" w:orient="portrait"/>
      <w:pgMar w:top="720" w:right="1080" w:bottom="7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2026-06-29T13:51:53.588Z</dcterms:created>
  <dcterms:modified xsi:type="dcterms:W3CDTF">2026-06-29T13:51:53.592Z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